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C5C2AB"/>
  <w:body>
    <w:tbl>
      <w:tblPr>
        <w:tblStyle w:val="a3"/>
        <w:bidiVisual/>
        <w:tblW w:w="16019" w:type="dxa"/>
        <w:tblInd w:w="-371" w:type="dxa"/>
        <w:tblBorders>
          <w:top w:val="single" w:sz="18" w:space="0" w:color="948A54" w:themeColor="background2" w:themeShade="80"/>
          <w:left w:val="single" w:sz="18" w:space="0" w:color="948A54" w:themeColor="background2" w:themeShade="80"/>
          <w:bottom w:val="single" w:sz="18" w:space="0" w:color="948A54" w:themeColor="background2" w:themeShade="80"/>
          <w:right w:val="single" w:sz="18" w:space="0" w:color="948A54" w:themeColor="background2" w:themeShade="80"/>
          <w:insideH w:val="single" w:sz="18" w:space="0" w:color="948A54" w:themeColor="background2" w:themeShade="80"/>
          <w:insideV w:val="none" w:sz="0" w:space="0" w:color="auto"/>
        </w:tblBorders>
        <w:shd w:val="clear" w:color="auto" w:fill="EAF1DD"/>
        <w:tblLook w:val="04A0"/>
      </w:tblPr>
      <w:tblGrid>
        <w:gridCol w:w="7938"/>
        <w:gridCol w:w="8081"/>
      </w:tblGrid>
      <w:tr w:rsidR="00D45866" w:rsidTr="002C533F">
        <w:trPr>
          <w:trHeight w:val="10725"/>
        </w:trPr>
        <w:tc>
          <w:tcPr>
            <w:tcW w:w="7938" w:type="dxa"/>
            <w:shd w:val="clear" w:color="auto" w:fill="EAF1DD"/>
          </w:tcPr>
          <w:p w:rsidR="00D45866" w:rsidRPr="00B00D39" w:rsidRDefault="00D45866" w:rsidP="00BD3A60">
            <w:pPr>
              <w:rPr>
                <w:b/>
                <w:bCs/>
                <w:color w:val="6D6D6D"/>
                <w:sz w:val="28"/>
                <w:szCs w:val="28"/>
                <w:rtl/>
              </w:rPr>
            </w:pPr>
          </w:p>
          <w:p w:rsidR="00D45866" w:rsidRPr="00B00D39" w:rsidRDefault="00D45866" w:rsidP="00D45866">
            <w:pPr>
              <w:ind w:left="176"/>
              <w:rPr>
                <w:b/>
                <w:bCs/>
                <w:color w:val="6D6D6D"/>
                <w:sz w:val="28"/>
                <w:szCs w:val="28"/>
                <w:rtl/>
              </w:rPr>
            </w:pPr>
            <w:r w:rsidRPr="00B00D39">
              <w:rPr>
                <w:rFonts w:hint="cs"/>
                <w:b/>
                <w:bCs/>
                <w:color w:val="6D6D6D"/>
                <w:sz w:val="28"/>
                <w:szCs w:val="28"/>
                <w:rtl/>
              </w:rPr>
              <w:t>המלצה חמה</w:t>
            </w:r>
          </w:p>
          <w:p w:rsidR="003E22A7" w:rsidRPr="00B00D39" w:rsidRDefault="003E22A7" w:rsidP="00D45866">
            <w:pPr>
              <w:ind w:left="176"/>
              <w:rPr>
                <w:color w:val="6D6D6D"/>
                <w:sz w:val="8"/>
                <w:szCs w:val="8"/>
                <w:rtl/>
              </w:rPr>
            </w:pPr>
          </w:p>
          <w:p w:rsidR="00D45866" w:rsidRPr="00B00D39" w:rsidRDefault="00D45866" w:rsidP="00D45866">
            <w:pPr>
              <w:ind w:left="176"/>
              <w:rPr>
                <w:color w:val="6D6D6D"/>
                <w:sz w:val="24"/>
                <w:szCs w:val="24"/>
                <w:rtl/>
              </w:rPr>
            </w:pPr>
            <w:r w:rsidRPr="00B00D39">
              <w:rPr>
                <w:rFonts w:hint="cs"/>
                <w:color w:val="6D6D6D"/>
                <w:sz w:val="24"/>
                <w:szCs w:val="24"/>
                <w:rtl/>
              </w:rPr>
              <w:t>מאת</w:t>
            </w:r>
            <w:r w:rsidRPr="002C533F">
              <w:rPr>
                <w:rFonts w:hint="cs"/>
                <w:b/>
                <w:bCs/>
                <w:color w:val="6D6D6D"/>
                <w:sz w:val="24"/>
                <w:szCs w:val="24"/>
                <w:rtl/>
              </w:rPr>
              <w:t xml:space="preserve"> </w:t>
            </w:r>
            <w:r w:rsidR="002C533F" w:rsidRPr="002C533F">
              <w:rPr>
                <w:rFonts w:hint="cs"/>
                <w:b/>
                <w:bCs/>
                <w:color w:val="6D6D6D"/>
                <w:sz w:val="24"/>
                <w:szCs w:val="24"/>
                <w:rtl/>
              </w:rPr>
              <w:t>:</w:t>
            </w:r>
            <w:r w:rsidR="002C533F">
              <w:rPr>
                <w:rFonts w:hint="cs"/>
                <w:color w:val="6D6D6D"/>
                <w:sz w:val="24"/>
                <w:szCs w:val="24"/>
                <w:rtl/>
              </w:rPr>
              <w:t xml:space="preserve"> </w:t>
            </w:r>
            <w:r w:rsidRPr="00B00D39">
              <w:rPr>
                <w:rFonts w:hint="cs"/>
                <w:color w:val="6D6D6D"/>
                <w:sz w:val="24"/>
                <w:szCs w:val="24"/>
                <w:rtl/>
              </w:rPr>
              <w:t xml:space="preserve">נועה  </w:t>
            </w:r>
          </w:p>
          <w:p w:rsidR="00D45866" w:rsidRPr="00B00D39" w:rsidRDefault="00D45866" w:rsidP="00D45866">
            <w:pPr>
              <w:ind w:left="176"/>
              <w:rPr>
                <w:b/>
                <w:bCs/>
                <w:color w:val="6D6D6D"/>
                <w:sz w:val="24"/>
                <w:szCs w:val="24"/>
                <w:rtl/>
              </w:rPr>
            </w:pPr>
          </w:p>
          <w:p w:rsidR="00D45866" w:rsidRPr="00B00D39" w:rsidRDefault="00D45866" w:rsidP="00D45866">
            <w:pPr>
              <w:ind w:left="176"/>
              <w:rPr>
                <w:b/>
                <w:bCs/>
                <w:color w:val="6D6D6D"/>
                <w:sz w:val="24"/>
                <w:szCs w:val="24"/>
                <w:rtl/>
              </w:rPr>
            </w:pPr>
            <w:r w:rsidRPr="00B00D39">
              <w:rPr>
                <w:rFonts w:hint="cs"/>
                <w:b/>
                <w:bCs/>
                <w:color w:val="6D6D6D"/>
                <w:sz w:val="24"/>
                <w:szCs w:val="24"/>
                <w:rtl/>
              </w:rPr>
              <w:t>אני רוצה לספר לכם על חווית הטיפול שלי עם ורד בר.</w:t>
            </w:r>
          </w:p>
          <w:p w:rsidR="00D45866" w:rsidRPr="00B00D39" w:rsidRDefault="00D45866" w:rsidP="00D45866">
            <w:pPr>
              <w:ind w:left="176"/>
              <w:rPr>
                <w:b/>
                <w:bCs/>
                <w:color w:val="6D6D6D"/>
                <w:sz w:val="24"/>
                <w:szCs w:val="24"/>
                <w:rtl/>
              </w:rPr>
            </w:pPr>
            <w:r w:rsidRPr="00B00D39">
              <w:rPr>
                <w:rFonts w:hint="cs"/>
                <w:b/>
                <w:bCs/>
                <w:color w:val="6D6D6D"/>
                <w:sz w:val="24"/>
                <w:szCs w:val="24"/>
                <w:rtl/>
              </w:rPr>
              <w:t>הייתי בפרשת דרכים, במצב כלכלי קשה וכן התלבטתי לגבי הסבה מקצועית, חוויתי גם קשיים עם בן הזוג.</w:t>
            </w:r>
          </w:p>
          <w:p w:rsidR="00D45866" w:rsidRPr="00B00D39" w:rsidRDefault="00D45866" w:rsidP="00D45866">
            <w:pPr>
              <w:ind w:left="176"/>
              <w:rPr>
                <w:b/>
                <w:bCs/>
                <w:color w:val="6D6D6D"/>
                <w:sz w:val="24"/>
                <w:szCs w:val="24"/>
                <w:rtl/>
              </w:rPr>
            </w:pPr>
            <w:r w:rsidRPr="00B00D39">
              <w:rPr>
                <w:rFonts w:hint="cs"/>
                <w:b/>
                <w:bCs/>
                <w:color w:val="6D6D6D"/>
                <w:sz w:val="24"/>
                <w:szCs w:val="24"/>
                <w:rtl/>
              </w:rPr>
              <w:t xml:space="preserve">בטיפול התחברתי לדימוי העצמי הבסיסי שלי. </w:t>
            </w:r>
          </w:p>
          <w:p w:rsidR="00D45866" w:rsidRPr="00B00D39" w:rsidRDefault="00D45866" w:rsidP="00D45866">
            <w:pPr>
              <w:ind w:left="176"/>
              <w:rPr>
                <w:b/>
                <w:bCs/>
                <w:color w:val="6D6D6D"/>
                <w:sz w:val="24"/>
                <w:szCs w:val="24"/>
                <w:rtl/>
              </w:rPr>
            </w:pPr>
            <w:r w:rsidRPr="00B00D39">
              <w:rPr>
                <w:rFonts w:hint="cs"/>
                <w:b/>
                <w:bCs/>
                <w:color w:val="6D6D6D"/>
                <w:sz w:val="24"/>
                <w:szCs w:val="24"/>
                <w:rtl/>
              </w:rPr>
              <w:t>טיפלנו ביחסים ביני לבין עצמי.</w:t>
            </w:r>
          </w:p>
          <w:p w:rsidR="00D45866" w:rsidRPr="00B00D39" w:rsidRDefault="00D45866" w:rsidP="00D45866">
            <w:pPr>
              <w:ind w:left="176"/>
              <w:rPr>
                <w:b/>
                <w:bCs/>
                <w:color w:val="6D6D6D"/>
                <w:sz w:val="24"/>
                <w:szCs w:val="24"/>
                <w:rtl/>
              </w:rPr>
            </w:pPr>
            <w:r w:rsidRPr="00B00D39">
              <w:rPr>
                <w:rFonts w:hint="cs"/>
                <w:b/>
                <w:bCs/>
                <w:color w:val="6D6D6D"/>
                <w:sz w:val="24"/>
                <w:szCs w:val="24"/>
                <w:rtl/>
              </w:rPr>
              <w:t>כתוצאה מכך למדתי להעריך את עצמי על כל נשימה שאני לוקחת בבוקר,</w:t>
            </w:r>
          </w:p>
          <w:p w:rsidR="00D45866" w:rsidRPr="00B00D39" w:rsidRDefault="00D45866" w:rsidP="00D45866">
            <w:pPr>
              <w:ind w:left="176"/>
              <w:rPr>
                <w:b/>
                <w:bCs/>
                <w:color w:val="6D6D6D"/>
                <w:sz w:val="24"/>
                <w:szCs w:val="24"/>
                <w:rtl/>
              </w:rPr>
            </w:pPr>
            <w:r w:rsidRPr="00B00D39">
              <w:rPr>
                <w:rFonts w:hint="cs"/>
                <w:b/>
                <w:bCs/>
                <w:color w:val="6D6D6D"/>
                <w:sz w:val="24"/>
                <w:szCs w:val="24"/>
                <w:rtl/>
              </w:rPr>
              <w:t>לא בחטא הגאווה, אלא בצנעה ובשקט.</w:t>
            </w:r>
          </w:p>
          <w:p w:rsidR="00D45866" w:rsidRPr="00B00D39" w:rsidRDefault="00D45866" w:rsidP="00D45866">
            <w:pPr>
              <w:ind w:left="176"/>
              <w:rPr>
                <w:b/>
                <w:bCs/>
                <w:color w:val="6D6D6D"/>
                <w:sz w:val="24"/>
                <w:szCs w:val="24"/>
                <w:rtl/>
              </w:rPr>
            </w:pPr>
            <w:r w:rsidRPr="00B00D39">
              <w:rPr>
                <w:rFonts w:hint="cs"/>
                <w:b/>
                <w:bCs/>
                <w:color w:val="6D6D6D"/>
                <w:sz w:val="24"/>
                <w:szCs w:val="24"/>
                <w:rtl/>
              </w:rPr>
              <w:t>למדתי דרך השיחות האישיות להיות האם של עצמי ובכך אפשרתי לעצמי להיות האם של כולם.</w:t>
            </w:r>
          </w:p>
          <w:p w:rsidR="00D45866" w:rsidRPr="00B00D39" w:rsidRDefault="00D45866" w:rsidP="00D45866">
            <w:pPr>
              <w:ind w:left="176"/>
              <w:rPr>
                <w:b/>
                <w:bCs/>
                <w:color w:val="6D6D6D"/>
                <w:sz w:val="16"/>
                <w:szCs w:val="16"/>
                <w:rtl/>
              </w:rPr>
            </w:pPr>
          </w:p>
          <w:p w:rsidR="00D45866" w:rsidRPr="00B00D39" w:rsidRDefault="00D45866" w:rsidP="00D45866">
            <w:pPr>
              <w:ind w:left="176"/>
              <w:rPr>
                <w:b/>
                <w:bCs/>
                <w:color w:val="6D6D6D"/>
                <w:sz w:val="24"/>
                <w:szCs w:val="24"/>
                <w:rtl/>
              </w:rPr>
            </w:pPr>
            <w:r w:rsidRPr="00B00D39">
              <w:rPr>
                <w:rFonts w:hint="cs"/>
                <w:b/>
                <w:bCs/>
                <w:color w:val="6D6D6D"/>
                <w:sz w:val="24"/>
                <w:szCs w:val="24"/>
                <w:rtl/>
              </w:rPr>
              <w:t>שיטת הטיפול '</w:t>
            </w:r>
            <w:proofErr w:type="spellStart"/>
            <w:r w:rsidRPr="00B00D39">
              <w:rPr>
                <w:rFonts w:hint="cs"/>
                <w:b/>
                <w:bCs/>
                <w:color w:val="6D6D6D"/>
                <w:sz w:val="24"/>
                <w:szCs w:val="24"/>
                <w:rtl/>
              </w:rPr>
              <w:t>אייפק</w:t>
            </w:r>
            <w:proofErr w:type="spellEnd"/>
            <w:r w:rsidRPr="00B00D39">
              <w:rPr>
                <w:rFonts w:hint="cs"/>
                <w:b/>
                <w:bCs/>
                <w:color w:val="6D6D6D"/>
                <w:sz w:val="24"/>
                <w:szCs w:val="24"/>
                <w:rtl/>
              </w:rPr>
              <w:t xml:space="preserve">' הינה בשבילי כלי מעמיק ויסודי, אשר לא מתייחס רק לנפש אלא נותן המון כבוד לגוף. </w:t>
            </w:r>
          </w:p>
          <w:p w:rsidR="00D45866" w:rsidRPr="00B00D39" w:rsidRDefault="00D45866" w:rsidP="00D45866">
            <w:pPr>
              <w:ind w:left="176"/>
              <w:rPr>
                <w:b/>
                <w:bCs/>
                <w:color w:val="6D6D6D"/>
                <w:sz w:val="24"/>
                <w:szCs w:val="24"/>
                <w:rtl/>
              </w:rPr>
            </w:pPr>
            <w:r w:rsidRPr="00B00D39">
              <w:rPr>
                <w:rFonts w:hint="cs"/>
                <w:b/>
                <w:bCs/>
                <w:color w:val="6D6D6D"/>
                <w:sz w:val="24"/>
                <w:szCs w:val="24"/>
                <w:rtl/>
              </w:rPr>
              <w:t xml:space="preserve">למדתי שהנפש יכולה לתעתע בנו לפעמים אך הגוף יש לו זיכרון מדעי, </w:t>
            </w:r>
          </w:p>
          <w:p w:rsidR="00D45866" w:rsidRPr="00B00D39" w:rsidRDefault="00D45866" w:rsidP="00D45866">
            <w:pPr>
              <w:ind w:left="176"/>
              <w:rPr>
                <w:b/>
                <w:bCs/>
                <w:color w:val="6D6D6D"/>
                <w:sz w:val="24"/>
                <w:szCs w:val="24"/>
                <w:rtl/>
              </w:rPr>
            </w:pPr>
            <w:r w:rsidRPr="00B00D39">
              <w:rPr>
                <w:rFonts w:hint="cs"/>
                <w:b/>
                <w:bCs/>
                <w:color w:val="6D6D6D"/>
                <w:sz w:val="24"/>
                <w:szCs w:val="24"/>
                <w:rtl/>
              </w:rPr>
              <w:t>והגוף אינו משקר אף פעם.</w:t>
            </w:r>
          </w:p>
          <w:p w:rsidR="00D45866" w:rsidRPr="00B00D39" w:rsidRDefault="00D45866" w:rsidP="00D45866">
            <w:pPr>
              <w:ind w:left="176"/>
              <w:rPr>
                <w:b/>
                <w:bCs/>
                <w:color w:val="6D6D6D"/>
                <w:sz w:val="24"/>
                <w:szCs w:val="24"/>
                <w:rtl/>
              </w:rPr>
            </w:pPr>
            <w:r w:rsidRPr="00B00D39">
              <w:rPr>
                <w:rFonts w:hint="cs"/>
                <w:b/>
                <w:bCs/>
                <w:color w:val="6D6D6D"/>
                <w:sz w:val="24"/>
                <w:szCs w:val="24"/>
                <w:rtl/>
              </w:rPr>
              <w:t>כל צלקת כל כאב נחרט בנו ודרך '</w:t>
            </w:r>
            <w:proofErr w:type="spellStart"/>
            <w:r w:rsidRPr="00B00D39">
              <w:rPr>
                <w:rFonts w:hint="cs"/>
                <w:b/>
                <w:bCs/>
                <w:color w:val="6D6D6D"/>
                <w:sz w:val="24"/>
                <w:szCs w:val="24"/>
                <w:rtl/>
              </w:rPr>
              <w:t>אייפק</w:t>
            </w:r>
            <w:proofErr w:type="spellEnd"/>
            <w:r w:rsidRPr="00B00D39">
              <w:rPr>
                <w:rFonts w:hint="cs"/>
                <w:b/>
                <w:bCs/>
                <w:color w:val="6D6D6D"/>
                <w:sz w:val="24"/>
                <w:szCs w:val="24"/>
                <w:rtl/>
              </w:rPr>
              <w:t xml:space="preserve">' התגלה כל מה שחשוב היה </w:t>
            </w:r>
          </w:p>
          <w:p w:rsidR="00D45866" w:rsidRPr="00B00D39" w:rsidRDefault="00D45866" w:rsidP="00D45866">
            <w:pPr>
              <w:ind w:left="176"/>
              <w:rPr>
                <w:b/>
                <w:bCs/>
                <w:color w:val="6D6D6D"/>
                <w:sz w:val="24"/>
                <w:szCs w:val="24"/>
                <w:rtl/>
              </w:rPr>
            </w:pPr>
            <w:r w:rsidRPr="00B00D39">
              <w:rPr>
                <w:rFonts w:hint="cs"/>
                <w:b/>
                <w:bCs/>
                <w:color w:val="6D6D6D"/>
                <w:sz w:val="24"/>
                <w:szCs w:val="24"/>
                <w:rtl/>
              </w:rPr>
              <w:t xml:space="preserve">לי לדעת כדי להתרפא. </w:t>
            </w:r>
          </w:p>
          <w:p w:rsidR="00D45866" w:rsidRPr="00B00D39" w:rsidRDefault="00D45866" w:rsidP="00D45866">
            <w:pPr>
              <w:ind w:left="176"/>
              <w:rPr>
                <w:b/>
                <w:bCs/>
                <w:color w:val="6D6D6D"/>
                <w:sz w:val="24"/>
                <w:szCs w:val="24"/>
                <w:rtl/>
              </w:rPr>
            </w:pPr>
            <w:r w:rsidRPr="00B00D39">
              <w:rPr>
                <w:rFonts w:hint="cs"/>
                <w:b/>
                <w:bCs/>
                <w:color w:val="6D6D6D"/>
                <w:sz w:val="24"/>
                <w:szCs w:val="24"/>
                <w:rtl/>
              </w:rPr>
              <w:t>שיטת '</w:t>
            </w:r>
            <w:proofErr w:type="spellStart"/>
            <w:r w:rsidRPr="00B00D39">
              <w:rPr>
                <w:rFonts w:hint="cs"/>
                <w:b/>
                <w:bCs/>
                <w:color w:val="6D6D6D"/>
                <w:sz w:val="24"/>
                <w:szCs w:val="24"/>
                <w:rtl/>
              </w:rPr>
              <w:t>אייפק</w:t>
            </w:r>
            <w:proofErr w:type="spellEnd"/>
            <w:r w:rsidRPr="00B00D39">
              <w:rPr>
                <w:rFonts w:hint="cs"/>
                <w:b/>
                <w:bCs/>
                <w:color w:val="6D6D6D"/>
                <w:sz w:val="24"/>
                <w:szCs w:val="24"/>
                <w:rtl/>
              </w:rPr>
              <w:t xml:space="preserve">' מביאה את הידע האמיתי מהגוף אל הנפש, בדרך שהנפש </w:t>
            </w:r>
          </w:p>
          <w:p w:rsidR="00D45866" w:rsidRPr="00B00D39" w:rsidRDefault="00D45866" w:rsidP="00D45866">
            <w:pPr>
              <w:ind w:left="176"/>
              <w:rPr>
                <w:b/>
                <w:bCs/>
                <w:color w:val="6D6D6D"/>
                <w:sz w:val="24"/>
                <w:szCs w:val="24"/>
                <w:rtl/>
              </w:rPr>
            </w:pPr>
            <w:r w:rsidRPr="00B00D39">
              <w:rPr>
                <w:rFonts w:hint="cs"/>
                <w:b/>
                <w:bCs/>
                <w:color w:val="6D6D6D"/>
                <w:sz w:val="24"/>
                <w:szCs w:val="24"/>
                <w:rtl/>
              </w:rPr>
              <w:t xml:space="preserve">תוכל לעבד את המידע, לכן זה עמוק, הטיפול עובד </w:t>
            </w:r>
            <w:proofErr w:type="spellStart"/>
            <w:r w:rsidRPr="00B00D39">
              <w:rPr>
                <w:rFonts w:hint="cs"/>
                <w:b/>
                <w:bCs/>
                <w:color w:val="6D6D6D"/>
                <w:sz w:val="24"/>
                <w:szCs w:val="24"/>
                <w:rtl/>
              </w:rPr>
              <w:t>גופ</w:t>
            </w:r>
            <w:proofErr w:type="spellEnd"/>
            <w:r w:rsidRPr="00B00D39">
              <w:rPr>
                <w:rFonts w:hint="cs"/>
                <w:b/>
                <w:bCs/>
                <w:color w:val="6D6D6D"/>
                <w:sz w:val="24"/>
                <w:szCs w:val="24"/>
                <w:rtl/>
              </w:rPr>
              <w:t>-נפש כל הזמן.</w:t>
            </w:r>
          </w:p>
          <w:p w:rsidR="00D45866" w:rsidRPr="00B00D39" w:rsidRDefault="00D45866" w:rsidP="00D45866">
            <w:pPr>
              <w:ind w:left="176"/>
              <w:rPr>
                <w:b/>
                <w:bCs/>
                <w:color w:val="6D6D6D"/>
                <w:sz w:val="16"/>
                <w:szCs w:val="16"/>
                <w:rtl/>
              </w:rPr>
            </w:pPr>
          </w:p>
          <w:p w:rsidR="00D45866" w:rsidRPr="00B00D39" w:rsidRDefault="00D45866" w:rsidP="00D45866">
            <w:pPr>
              <w:ind w:left="176"/>
              <w:rPr>
                <w:b/>
                <w:bCs/>
                <w:color w:val="6D6D6D"/>
                <w:sz w:val="24"/>
                <w:szCs w:val="24"/>
                <w:rtl/>
              </w:rPr>
            </w:pPr>
            <w:r w:rsidRPr="00B00D39">
              <w:rPr>
                <w:rFonts w:hint="cs"/>
                <w:b/>
                <w:bCs/>
                <w:color w:val="6D6D6D"/>
                <w:sz w:val="24"/>
                <w:szCs w:val="24"/>
                <w:rtl/>
              </w:rPr>
              <w:t xml:space="preserve">תוך כדי הטיפול הדברים נעשים בהירים. </w:t>
            </w:r>
          </w:p>
          <w:p w:rsidR="00D45866" w:rsidRPr="00B00D39" w:rsidRDefault="00D45866" w:rsidP="00D45866">
            <w:pPr>
              <w:ind w:left="176"/>
              <w:rPr>
                <w:b/>
                <w:bCs/>
                <w:color w:val="6D6D6D"/>
                <w:sz w:val="24"/>
                <w:szCs w:val="24"/>
                <w:rtl/>
              </w:rPr>
            </w:pPr>
            <w:r w:rsidRPr="00B00D39">
              <w:rPr>
                <w:rFonts w:hint="cs"/>
                <w:b/>
                <w:bCs/>
                <w:color w:val="6D6D6D"/>
                <w:sz w:val="24"/>
                <w:szCs w:val="24"/>
                <w:rtl/>
              </w:rPr>
              <w:t>הידע, התובנות והכלים שקיבלתי מורד, יכולתי ליישמם מיד בחיי.</w:t>
            </w:r>
          </w:p>
          <w:p w:rsidR="00D45866" w:rsidRPr="00B00D39" w:rsidRDefault="00D45866" w:rsidP="00D45866">
            <w:pPr>
              <w:ind w:left="176"/>
              <w:rPr>
                <w:color w:val="6D6D6D"/>
                <w:sz w:val="24"/>
                <w:szCs w:val="24"/>
                <w:rtl/>
              </w:rPr>
            </w:pPr>
            <w:r w:rsidRPr="00B00D39">
              <w:rPr>
                <w:rFonts w:hint="cs"/>
                <w:b/>
                <w:bCs/>
                <w:color w:val="6D6D6D"/>
                <w:sz w:val="24"/>
                <w:szCs w:val="24"/>
                <w:rtl/>
              </w:rPr>
              <w:t>מבחינתי זו תמצית התורה של גוף נפש.</w:t>
            </w:r>
          </w:p>
          <w:p w:rsidR="00D45866" w:rsidRPr="00B00D39" w:rsidRDefault="00D45866" w:rsidP="00D45866">
            <w:pPr>
              <w:ind w:left="176"/>
              <w:rPr>
                <w:b/>
                <w:bCs/>
                <w:color w:val="6D6D6D"/>
                <w:sz w:val="16"/>
                <w:szCs w:val="16"/>
                <w:rtl/>
              </w:rPr>
            </w:pPr>
          </w:p>
          <w:p w:rsidR="00D45866" w:rsidRPr="00B00D39" w:rsidRDefault="00D45866" w:rsidP="00D45866">
            <w:pPr>
              <w:ind w:left="176"/>
              <w:rPr>
                <w:b/>
                <w:bCs/>
                <w:color w:val="6D6D6D"/>
                <w:sz w:val="24"/>
                <w:szCs w:val="24"/>
                <w:rtl/>
              </w:rPr>
            </w:pPr>
            <w:r w:rsidRPr="00B00D39">
              <w:rPr>
                <w:rFonts w:hint="cs"/>
                <w:b/>
                <w:bCs/>
                <w:color w:val="6D6D6D"/>
                <w:sz w:val="24"/>
                <w:szCs w:val="24"/>
                <w:rtl/>
              </w:rPr>
              <w:t xml:space="preserve">לפני הטיפול הרגשתי בלבו, חוסר פרופורציות הייתי קצרת רוח </w:t>
            </w:r>
          </w:p>
          <w:p w:rsidR="00D45866" w:rsidRPr="00B00D39" w:rsidRDefault="00D45866" w:rsidP="00D45866">
            <w:pPr>
              <w:ind w:left="176"/>
              <w:rPr>
                <w:b/>
                <w:bCs/>
                <w:color w:val="6D6D6D"/>
                <w:sz w:val="24"/>
                <w:szCs w:val="24"/>
                <w:rtl/>
              </w:rPr>
            </w:pPr>
            <w:r w:rsidRPr="00B00D39">
              <w:rPr>
                <w:rFonts w:hint="cs"/>
                <w:b/>
                <w:bCs/>
                <w:color w:val="6D6D6D"/>
                <w:sz w:val="24"/>
                <w:szCs w:val="24"/>
                <w:rtl/>
              </w:rPr>
              <w:t>כלפי הסביבה, חוסר סבלנות רגשתי חוסר יציבות.</w:t>
            </w:r>
          </w:p>
          <w:p w:rsidR="00D45866" w:rsidRPr="00B00D39" w:rsidRDefault="00D45866" w:rsidP="00D45866">
            <w:pPr>
              <w:ind w:left="176"/>
              <w:rPr>
                <w:b/>
                <w:bCs/>
                <w:color w:val="6D6D6D"/>
                <w:sz w:val="24"/>
                <w:szCs w:val="24"/>
                <w:rtl/>
              </w:rPr>
            </w:pPr>
            <w:r w:rsidRPr="00B00D39">
              <w:rPr>
                <w:rFonts w:hint="cs"/>
                <w:b/>
                <w:bCs/>
                <w:color w:val="6D6D6D"/>
                <w:sz w:val="24"/>
                <w:szCs w:val="24"/>
                <w:rtl/>
              </w:rPr>
              <w:t xml:space="preserve">אחרי הטיפול והמסע שעברתי בטיפול, הרגשתי פשוט מאוזנת : רגועה, מפוקחת, איזון בן רציו לאמוציות. לגמרי בפוקוס בעבודה ובחיים, יכולת הריכוז שלי עלתה סבלנות לכל דבר. ראיתי בלחצי החיים אתגרים </w:t>
            </w:r>
          </w:p>
          <w:p w:rsidR="00D45866" w:rsidRPr="00B00D39" w:rsidRDefault="00D45866" w:rsidP="00D45866">
            <w:pPr>
              <w:ind w:left="176"/>
              <w:rPr>
                <w:b/>
                <w:bCs/>
                <w:color w:val="6D6D6D"/>
                <w:sz w:val="24"/>
                <w:szCs w:val="24"/>
                <w:rtl/>
              </w:rPr>
            </w:pPr>
            <w:r w:rsidRPr="00B00D39">
              <w:rPr>
                <w:rFonts w:hint="cs"/>
                <w:b/>
                <w:bCs/>
                <w:color w:val="6D6D6D"/>
                <w:sz w:val="24"/>
                <w:szCs w:val="24"/>
                <w:rtl/>
              </w:rPr>
              <w:t>ונגשתי לבעיות בצורה מאוד עניינית.</w:t>
            </w:r>
          </w:p>
          <w:p w:rsidR="00D45866" w:rsidRPr="00B00D39" w:rsidRDefault="00D45866" w:rsidP="00D45866">
            <w:pPr>
              <w:ind w:left="176" w:right="-284"/>
              <w:rPr>
                <w:b/>
                <w:bCs/>
                <w:color w:val="6D6D6D"/>
                <w:sz w:val="24"/>
                <w:szCs w:val="24"/>
                <w:rtl/>
              </w:rPr>
            </w:pPr>
          </w:p>
          <w:p w:rsidR="00D45866" w:rsidRPr="00B00D39" w:rsidRDefault="00D45866" w:rsidP="00D45866">
            <w:pPr>
              <w:ind w:left="176" w:right="-284"/>
              <w:rPr>
                <w:b/>
                <w:bCs/>
                <w:color w:val="6D6D6D"/>
                <w:sz w:val="26"/>
                <w:szCs w:val="26"/>
                <w:rtl/>
              </w:rPr>
            </w:pPr>
            <w:r w:rsidRPr="00B00D39">
              <w:rPr>
                <w:rFonts w:hint="cs"/>
                <w:b/>
                <w:bCs/>
                <w:color w:val="6D6D6D"/>
                <w:sz w:val="26"/>
                <w:szCs w:val="26"/>
                <w:rtl/>
              </w:rPr>
              <w:t xml:space="preserve">__________________________________________________  </w:t>
            </w:r>
          </w:p>
          <w:p w:rsidR="003E22A7" w:rsidRPr="00B00D39" w:rsidRDefault="00D45866" w:rsidP="00D45866">
            <w:pPr>
              <w:ind w:firstLine="176"/>
              <w:rPr>
                <w:b/>
                <w:bCs/>
                <w:color w:val="6D6D6D"/>
                <w:sz w:val="24"/>
                <w:szCs w:val="24"/>
                <w:rtl/>
              </w:rPr>
            </w:pPr>
            <w:r w:rsidRPr="00B00D39">
              <w:rPr>
                <w:rFonts w:hint="cs"/>
                <w:b/>
                <w:bCs/>
                <w:color w:val="6D6D6D"/>
                <w:sz w:val="24"/>
                <w:szCs w:val="24"/>
                <w:rtl/>
              </w:rPr>
              <w:t xml:space="preserve">נועה </w:t>
            </w:r>
          </w:p>
          <w:p w:rsidR="00D45866" w:rsidRPr="00B00D39" w:rsidRDefault="00D45866" w:rsidP="00D45866">
            <w:pPr>
              <w:ind w:firstLine="176"/>
              <w:rPr>
                <w:b/>
                <w:bCs/>
                <w:color w:val="6D6D6D"/>
                <w:sz w:val="8"/>
                <w:szCs w:val="8"/>
                <w:rtl/>
              </w:rPr>
            </w:pPr>
            <w:r w:rsidRPr="00B00D39">
              <w:rPr>
                <w:rFonts w:hint="cs"/>
                <w:b/>
                <w:bCs/>
                <w:color w:val="6D6D6D"/>
                <w:sz w:val="8"/>
                <w:szCs w:val="8"/>
                <w:rtl/>
              </w:rPr>
              <w:t xml:space="preserve">                                                                    </w:t>
            </w:r>
          </w:p>
          <w:p w:rsidR="00D45866" w:rsidRPr="00B00D39" w:rsidRDefault="00D45866" w:rsidP="00D45866">
            <w:pPr>
              <w:ind w:firstLine="176"/>
              <w:rPr>
                <w:b/>
                <w:bCs/>
                <w:color w:val="6D6D6D"/>
                <w:sz w:val="28"/>
                <w:szCs w:val="28"/>
                <w:rtl/>
              </w:rPr>
            </w:pPr>
            <w:r w:rsidRPr="00B00D39">
              <w:rPr>
                <w:rFonts w:hint="cs"/>
                <w:b/>
                <w:bCs/>
                <w:color w:val="6D6D6D"/>
                <w:sz w:val="24"/>
                <w:szCs w:val="24"/>
                <w:rtl/>
              </w:rPr>
              <w:t>נייד :   0545-228184</w:t>
            </w:r>
          </w:p>
          <w:p w:rsidR="003E22A7" w:rsidRPr="00B00D39" w:rsidRDefault="003E22A7" w:rsidP="00D45866">
            <w:pPr>
              <w:ind w:firstLine="176"/>
              <w:rPr>
                <w:b/>
                <w:bCs/>
                <w:color w:val="6D6D6D"/>
                <w:sz w:val="28"/>
                <w:szCs w:val="28"/>
                <w:rtl/>
              </w:rPr>
            </w:pPr>
          </w:p>
          <w:p w:rsidR="003E22A7" w:rsidRPr="00B00D39" w:rsidRDefault="003E22A7" w:rsidP="00D45866">
            <w:pPr>
              <w:ind w:firstLine="176"/>
              <w:rPr>
                <w:b/>
                <w:bCs/>
                <w:color w:val="6D6D6D"/>
                <w:sz w:val="28"/>
                <w:szCs w:val="28"/>
                <w:rtl/>
              </w:rPr>
            </w:pPr>
          </w:p>
          <w:p w:rsidR="003E22A7" w:rsidRPr="00B00D39" w:rsidRDefault="003E22A7" w:rsidP="00D45866">
            <w:pPr>
              <w:ind w:firstLine="176"/>
              <w:rPr>
                <w:b/>
                <w:bCs/>
                <w:color w:val="6D6D6D"/>
                <w:sz w:val="28"/>
                <w:szCs w:val="28"/>
                <w:rtl/>
              </w:rPr>
            </w:pPr>
          </w:p>
        </w:tc>
        <w:tc>
          <w:tcPr>
            <w:tcW w:w="8081" w:type="dxa"/>
            <w:shd w:val="clear" w:color="auto" w:fill="EAF1DD"/>
          </w:tcPr>
          <w:p w:rsidR="00D45866" w:rsidRPr="00B00D39" w:rsidRDefault="00D45866" w:rsidP="00BD3A60">
            <w:pPr>
              <w:rPr>
                <w:b/>
                <w:bCs/>
                <w:color w:val="6D6D6D"/>
                <w:sz w:val="28"/>
                <w:szCs w:val="28"/>
                <w:rtl/>
              </w:rPr>
            </w:pPr>
          </w:p>
          <w:p w:rsidR="00D45866" w:rsidRPr="00B00D39" w:rsidRDefault="00D45866" w:rsidP="004708D1">
            <w:pPr>
              <w:ind w:left="503"/>
              <w:rPr>
                <w:b/>
                <w:bCs/>
                <w:color w:val="6D6D6D"/>
                <w:sz w:val="28"/>
                <w:szCs w:val="28"/>
                <w:rtl/>
              </w:rPr>
            </w:pPr>
            <w:r w:rsidRPr="00B00D39">
              <w:rPr>
                <w:rFonts w:hint="cs"/>
                <w:b/>
                <w:bCs/>
                <w:color w:val="6D6D6D"/>
                <w:sz w:val="28"/>
                <w:szCs w:val="28"/>
                <w:rtl/>
              </w:rPr>
              <w:t>ורד יקרה</w:t>
            </w:r>
          </w:p>
          <w:p w:rsidR="003E22A7" w:rsidRPr="00B00D39" w:rsidRDefault="003E22A7" w:rsidP="004708D1">
            <w:pPr>
              <w:ind w:left="503"/>
              <w:rPr>
                <w:color w:val="6D6D6D"/>
                <w:sz w:val="8"/>
                <w:szCs w:val="8"/>
                <w:rtl/>
              </w:rPr>
            </w:pPr>
          </w:p>
          <w:p w:rsidR="00D45866" w:rsidRPr="00B00D39" w:rsidRDefault="00D45866" w:rsidP="004708D1">
            <w:pPr>
              <w:ind w:left="503"/>
              <w:rPr>
                <w:color w:val="6D6D6D"/>
                <w:sz w:val="24"/>
                <w:szCs w:val="24"/>
                <w:rtl/>
              </w:rPr>
            </w:pPr>
            <w:r w:rsidRPr="00B00D39">
              <w:rPr>
                <w:rFonts w:hint="cs"/>
                <w:color w:val="6D6D6D"/>
                <w:sz w:val="24"/>
                <w:szCs w:val="24"/>
                <w:rtl/>
              </w:rPr>
              <w:t xml:space="preserve">מאת </w:t>
            </w:r>
            <w:r w:rsidR="002C533F" w:rsidRPr="002C533F">
              <w:rPr>
                <w:rFonts w:hint="cs"/>
                <w:b/>
                <w:bCs/>
                <w:color w:val="6D6D6D"/>
                <w:sz w:val="24"/>
                <w:szCs w:val="24"/>
                <w:rtl/>
              </w:rPr>
              <w:t>:</w:t>
            </w:r>
            <w:r w:rsidR="002C533F">
              <w:rPr>
                <w:rFonts w:hint="cs"/>
                <w:color w:val="6D6D6D"/>
                <w:sz w:val="24"/>
                <w:szCs w:val="24"/>
                <w:rtl/>
              </w:rPr>
              <w:t xml:space="preserve"> </w:t>
            </w:r>
            <w:r w:rsidRPr="00B00D39">
              <w:rPr>
                <w:rFonts w:hint="cs"/>
                <w:color w:val="6D6D6D"/>
                <w:sz w:val="24"/>
                <w:szCs w:val="24"/>
                <w:rtl/>
              </w:rPr>
              <w:t>הלן</w:t>
            </w:r>
          </w:p>
          <w:p w:rsidR="00D45866" w:rsidRPr="00B00D39" w:rsidRDefault="00D45866" w:rsidP="004708D1">
            <w:pPr>
              <w:ind w:left="503"/>
              <w:rPr>
                <w:b/>
                <w:bCs/>
                <w:color w:val="6D6D6D"/>
                <w:sz w:val="24"/>
                <w:szCs w:val="24"/>
                <w:rtl/>
              </w:rPr>
            </w:pPr>
          </w:p>
          <w:p w:rsidR="00D45866" w:rsidRPr="00B00D39" w:rsidRDefault="00D45866" w:rsidP="004708D1">
            <w:pPr>
              <w:ind w:left="503"/>
              <w:rPr>
                <w:b/>
                <w:bCs/>
                <w:color w:val="6D6D6D"/>
                <w:sz w:val="24"/>
                <w:szCs w:val="24"/>
                <w:rtl/>
              </w:rPr>
            </w:pPr>
            <w:r w:rsidRPr="00B00D39">
              <w:rPr>
                <w:rFonts w:hint="cs"/>
                <w:b/>
                <w:bCs/>
                <w:color w:val="6D6D6D"/>
                <w:sz w:val="24"/>
                <w:szCs w:val="24"/>
                <w:rtl/>
              </w:rPr>
              <w:t>כיצד מנסחים במילים את שאני חבה לך ?</w:t>
            </w:r>
          </w:p>
          <w:p w:rsidR="00D45866" w:rsidRPr="00B00D39" w:rsidRDefault="00D45866" w:rsidP="004708D1">
            <w:pPr>
              <w:ind w:left="503"/>
              <w:rPr>
                <w:b/>
                <w:bCs/>
                <w:color w:val="6D6D6D"/>
                <w:sz w:val="24"/>
                <w:szCs w:val="24"/>
                <w:rtl/>
              </w:rPr>
            </w:pPr>
            <w:r w:rsidRPr="00B00D39">
              <w:rPr>
                <w:rFonts w:hint="cs"/>
                <w:b/>
                <w:bCs/>
                <w:color w:val="6D6D6D"/>
                <w:sz w:val="24"/>
                <w:szCs w:val="24"/>
                <w:rtl/>
              </w:rPr>
              <w:t xml:space="preserve">איך מודים לך על שהשבת לי את ההליכה שלי. </w:t>
            </w:r>
          </w:p>
          <w:p w:rsidR="00D45866" w:rsidRPr="00B00D39" w:rsidRDefault="00D45866" w:rsidP="004708D1">
            <w:pPr>
              <w:ind w:left="503"/>
              <w:rPr>
                <w:b/>
                <w:bCs/>
                <w:color w:val="6D6D6D"/>
                <w:sz w:val="24"/>
                <w:szCs w:val="24"/>
                <w:rtl/>
              </w:rPr>
            </w:pPr>
            <w:r w:rsidRPr="00B00D39">
              <w:rPr>
                <w:rFonts w:hint="cs"/>
                <w:b/>
                <w:bCs/>
                <w:color w:val="6D6D6D"/>
                <w:sz w:val="24"/>
                <w:szCs w:val="24"/>
                <w:rtl/>
              </w:rPr>
              <w:t xml:space="preserve">כן, אותה פעולה טריוויאלית שאנו עושים בלי משים שהופכת </w:t>
            </w:r>
          </w:p>
          <w:p w:rsidR="00D45866" w:rsidRPr="00B00D39" w:rsidRDefault="00D45866" w:rsidP="004708D1">
            <w:pPr>
              <w:ind w:left="503"/>
              <w:rPr>
                <w:b/>
                <w:bCs/>
                <w:color w:val="6D6D6D"/>
                <w:sz w:val="24"/>
                <w:szCs w:val="24"/>
                <w:rtl/>
              </w:rPr>
            </w:pPr>
            <w:r w:rsidRPr="00B00D39">
              <w:rPr>
                <w:rFonts w:hint="cs"/>
                <w:b/>
                <w:bCs/>
                <w:color w:val="6D6D6D"/>
                <w:sz w:val="24"/>
                <w:szCs w:val="24"/>
                <w:rtl/>
              </w:rPr>
              <w:t>למשא נפש כשהיא נמנעת ממך.</w:t>
            </w:r>
          </w:p>
          <w:p w:rsidR="00D45866" w:rsidRPr="00B00D39" w:rsidRDefault="00D45866" w:rsidP="004708D1">
            <w:pPr>
              <w:ind w:left="503"/>
              <w:rPr>
                <w:b/>
                <w:bCs/>
                <w:color w:val="6D6D6D"/>
                <w:sz w:val="24"/>
                <w:szCs w:val="24"/>
                <w:rtl/>
              </w:rPr>
            </w:pPr>
            <w:r w:rsidRPr="00B00D39">
              <w:rPr>
                <w:rFonts w:hint="cs"/>
                <w:b/>
                <w:bCs/>
                <w:color w:val="6D6D6D"/>
                <w:sz w:val="24"/>
                <w:szCs w:val="24"/>
                <w:rtl/>
              </w:rPr>
              <w:t xml:space="preserve">חזרתי להלך בקלילות כמעט </w:t>
            </w:r>
            <w:r w:rsidRPr="00B00D39">
              <w:rPr>
                <w:b/>
                <w:bCs/>
                <w:color w:val="6D6D6D"/>
                <w:sz w:val="24"/>
                <w:szCs w:val="24"/>
                <w:rtl/>
              </w:rPr>
              <w:t>–</w:t>
            </w:r>
            <w:r w:rsidRPr="00B00D39">
              <w:rPr>
                <w:rFonts w:hint="cs"/>
                <w:b/>
                <w:bCs/>
                <w:color w:val="6D6D6D"/>
                <w:sz w:val="24"/>
                <w:szCs w:val="24"/>
                <w:rtl/>
              </w:rPr>
              <w:t xml:space="preserve"> שתי רגליי נענות לי ומבצעות </w:t>
            </w:r>
          </w:p>
          <w:p w:rsidR="00D45866" w:rsidRPr="00B00D39" w:rsidRDefault="00D45866" w:rsidP="004708D1">
            <w:pPr>
              <w:ind w:left="503"/>
              <w:rPr>
                <w:b/>
                <w:bCs/>
                <w:color w:val="6D6D6D"/>
                <w:sz w:val="24"/>
                <w:szCs w:val="24"/>
                <w:rtl/>
              </w:rPr>
            </w:pPr>
            <w:r w:rsidRPr="00B00D39">
              <w:rPr>
                <w:rFonts w:hint="cs"/>
                <w:b/>
                <w:bCs/>
                <w:color w:val="6D6D6D"/>
                <w:sz w:val="24"/>
                <w:szCs w:val="24"/>
                <w:rtl/>
              </w:rPr>
              <w:t>את תפקידיהן.</w:t>
            </w:r>
          </w:p>
          <w:p w:rsidR="00D45866" w:rsidRPr="00B00D39" w:rsidRDefault="00D45866" w:rsidP="004708D1">
            <w:pPr>
              <w:ind w:left="503"/>
              <w:rPr>
                <w:b/>
                <w:bCs/>
                <w:color w:val="6D6D6D"/>
                <w:sz w:val="16"/>
                <w:szCs w:val="16"/>
                <w:rtl/>
              </w:rPr>
            </w:pPr>
          </w:p>
          <w:p w:rsidR="00D45866" w:rsidRPr="00B00D39" w:rsidRDefault="00D45866" w:rsidP="004708D1">
            <w:pPr>
              <w:ind w:left="503"/>
              <w:rPr>
                <w:b/>
                <w:bCs/>
                <w:color w:val="6D6D6D"/>
                <w:sz w:val="24"/>
                <w:szCs w:val="24"/>
                <w:rtl/>
              </w:rPr>
            </w:pPr>
            <w:r w:rsidRPr="00B00D39">
              <w:rPr>
                <w:rFonts w:hint="cs"/>
                <w:b/>
                <w:bCs/>
                <w:color w:val="6D6D6D"/>
                <w:sz w:val="24"/>
                <w:szCs w:val="24"/>
                <w:rtl/>
              </w:rPr>
              <w:t>עשית זאת בדרכך המיוחדת האומרת הקשבה, העמקה, הענקה והכלה.</w:t>
            </w:r>
          </w:p>
          <w:p w:rsidR="00D45866" w:rsidRPr="00B00D39" w:rsidRDefault="00D45866" w:rsidP="004708D1">
            <w:pPr>
              <w:ind w:left="503"/>
              <w:rPr>
                <w:b/>
                <w:bCs/>
                <w:color w:val="6D6D6D"/>
                <w:sz w:val="24"/>
                <w:szCs w:val="24"/>
                <w:rtl/>
              </w:rPr>
            </w:pPr>
            <w:r w:rsidRPr="00B00D39">
              <w:rPr>
                <w:rFonts w:hint="cs"/>
                <w:b/>
                <w:bCs/>
                <w:color w:val="6D6D6D"/>
                <w:sz w:val="24"/>
                <w:szCs w:val="24"/>
                <w:rtl/>
              </w:rPr>
              <w:t>האזנת לי ולגופי עם מוחך וליבך. הבנת את צרכיי. שלפת מאוצרות ידיעותייך את שתאם להחלמתי והענקת לי את מתנת הריפוי שלך בהחלטיות, בתבונה רבה, בכל מאודך.</w:t>
            </w:r>
          </w:p>
          <w:p w:rsidR="00D45866" w:rsidRPr="00B00D39" w:rsidRDefault="00D45866" w:rsidP="004708D1">
            <w:pPr>
              <w:ind w:left="503"/>
              <w:rPr>
                <w:b/>
                <w:bCs/>
                <w:color w:val="6D6D6D"/>
                <w:sz w:val="16"/>
                <w:szCs w:val="16"/>
                <w:rtl/>
              </w:rPr>
            </w:pPr>
          </w:p>
          <w:p w:rsidR="00D45866" w:rsidRPr="00B00D39" w:rsidRDefault="00D45866" w:rsidP="004708D1">
            <w:pPr>
              <w:ind w:left="503"/>
              <w:rPr>
                <w:b/>
                <w:bCs/>
                <w:color w:val="6D6D6D"/>
                <w:sz w:val="24"/>
                <w:szCs w:val="24"/>
                <w:rtl/>
              </w:rPr>
            </w:pPr>
            <w:r w:rsidRPr="00B00D39">
              <w:rPr>
                <w:rFonts w:hint="cs"/>
                <w:b/>
                <w:bCs/>
                <w:color w:val="6D6D6D"/>
                <w:sz w:val="24"/>
                <w:szCs w:val="24"/>
                <w:rtl/>
              </w:rPr>
              <w:t>לא הותרת פינה זנוחה ולא מטופלת.</w:t>
            </w:r>
          </w:p>
          <w:p w:rsidR="00D45866" w:rsidRPr="00B00D39" w:rsidRDefault="00D45866" w:rsidP="004708D1">
            <w:pPr>
              <w:ind w:left="503"/>
              <w:rPr>
                <w:b/>
                <w:bCs/>
                <w:color w:val="6D6D6D"/>
                <w:sz w:val="24"/>
                <w:szCs w:val="24"/>
                <w:rtl/>
              </w:rPr>
            </w:pPr>
            <w:r w:rsidRPr="00B00D39">
              <w:rPr>
                <w:rFonts w:hint="cs"/>
                <w:b/>
                <w:bCs/>
                <w:color w:val="6D6D6D"/>
                <w:sz w:val="24"/>
                <w:szCs w:val="24"/>
                <w:rtl/>
              </w:rPr>
              <w:t>כל אלה החזירו את האיזון המיוחל לחיי.</w:t>
            </w:r>
          </w:p>
          <w:p w:rsidR="00D45866" w:rsidRPr="00B00D39" w:rsidRDefault="00D45866" w:rsidP="004708D1">
            <w:pPr>
              <w:ind w:left="503"/>
              <w:rPr>
                <w:b/>
                <w:bCs/>
                <w:color w:val="6D6D6D"/>
                <w:sz w:val="24"/>
                <w:szCs w:val="24"/>
                <w:rtl/>
              </w:rPr>
            </w:pPr>
            <w:r w:rsidRPr="00B00D39">
              <w:rPr>
                <w:rFonts w:hint="cs"/>
                <w:b/>
                <w:bCs/>
                <w:color w:val="6D6D6D"/>
                <w:sz w:val="24"/>
                <w:szCs w:val="24"/>
                <w:rtl/>
              </w:rPr>
              <w:t>דבקת בדרכך זו שלא יודעת ויתורים או קיצורי דרך.</w:t>
            </w:r>
          </w:p>
          <w:p w:rsidR="00D45866" w:rsidRPr="00B00D39" w:rsidRDefault="00D45866" w:rsidP="004708D1">
            <w:pPr>
              <w:ind w:left="503"/>
              <w:rPr>
                <w:b/>
                <w:bCs/>
                <w:color w:val="6D6D6D"/>
                <w:sz w:val="24"/>
                <w:szCs w:val="24"/>
                <w:rtl/>
              </w:rPr>
            </w:pPr>
            <w:r w:rsidRPr="00B00D39">
              <w:rPr>
                <w:rFonts w:hint="cs"/>
                <w:b/>
                <w:bCs/>
                <w:color w:val="6D6D6D"/>
                <w:sz w:val="24"/>
                <w:szCs w:val="24"/>
                <w:rtl/>
              </w:rPr>
              <w:t>לא הנחת לי לשגות באשליות או לעשות לעצמי ויתורים.</w:t>
            </w:r>
          </w:p>
          <w:p w:rsidR="00D45866" w:rsidRPr="00B00D39" w:rsidRDefault="00D45866" w:rsidP="004708D1">
            <w:pPr>
              <w:ind w:left="503"/>
              <w:rPr>
                <w:b/>
                <w:bCs/>
                <w:color w:val="6D6D6D"/>
                <w:sz w:val="24"/>
                <w:szCs w:val="24"/>
                <w:rtl/>
              </w:rPr>
            </w:pPr>
            <w:r w:rsidRPr="00B00D39">
              <w:rPr>
                <w:rFonts w:hint="cs"/>
                <w:b/>
                <w:bCs/>
                <w:color w:val="6D6D6D"/>
                <w:sz w:val="24"/>
                <w:szCs w:val="24"/>
                <w:rtl/>
              </w:rPr>
              <w:t xml:space="preserve">כי פעם מטופלת שלך </w:t>
            </w:r>
            <w:r w:rsidRPr="00B00D39">
              <w:rPr>
                <w:b/>
                <w:bCs/>
                <w:color w:val="6D6D6D"/>
                <w:sz w:val="24"/>
                <w:szCs w:val="24"/>
                <w:rtl/>
              </w:rPr>
              <w:t>–</w:t>
            </w:r>
            <w:r w:rsidRPr="00B00D39">
              <w:rPr>
                <w:rFonts w:hint="cs"/>
                <w:b/>
                <w:bCs/>
                <w:color w:val="6D6D6D"/>
                <w:sz w:val="24"/>
                <w:szCs w:val="24"/>
                <w:rtl/>
              </w:rPr>
              <w:t xml:space="preserve"> תמיד מטופלת שלך.</w:t>
            </w:r>
          </w:p>
          <w:p w:rsidR="00D45866" w:rsidRPr="00B00D39" w:rsidRDefault="00D45866" w:rsidP="004708D1">
            <w:pPr>
              <w:ind w:left="503"/>
              <w:rPr>
                <w:b/>
                <w:bCs/>
                <w:color w:val="6D6D6D"/>
                <w:sz w:val="16"/>
                <w:szCs w:val="16"/>
                <w:rtl/>
              </w:rPr>
            </w:pPr>
          </w:p>
          <w:p w:rsidR="00D45866" w:rsidRPr="00B00D39" w:rsidRDefault="00D45866" w:rsidP="004708D1">
            <w:pPr>
              <w:ind w:left="503"/>
              <w:rPr>
                <w:b/>
                <w:bCs/>
                <w:color w:val="6D6D6D"/>
                <w:sz w:val="24"/>
                <w:szCs w:val="24"/>
                <w:rtl/>
              </w:rPr>
            </w:pPr>
            <w:r w:rsidRPr="00B00D39">
              <w:rPr>
                <w:rFonts w:hint="cs"/>
                <w:b/>
                <w:bCs/>
                <w:color w:val="6D6D6D"/>
                <w:sz w:val="24"/>
                <w:szCs w:val="24"/>
                <w:rtl/>
              </w:rPr>
              <w:t>השמירה על המטופל של אינה נפסקת. בוחנת, משגיחה, מונעת את המעידות ומחזירה לדרך המלך.</w:t>
            </w:r>
          </w:p>
          <w:p w:rsidR="00D45866" w:rsidRPr="00B00D39" w:rsidRDefault="00D45866" w:rsidP="004708D1">
            <w:pPr>
              <w:ind w:left="503"/>
              <w:rPr>
                <w:b/>
                <w:bCs/>
                <w:color w:val="6D6D6D"/>
                <w:sz w:val="24"/>
                <w:szCs w:val="24"/>
                <w:rtl/>
              </w:rPr>
            </w:pPr>
          </w:p>
          <w:p w:rsidR="00D45866" w:rsidRPr="00B00D39" w:rsidRDefault="00D45866" w:rsidP="004708D1">
            <w:pPr>
              <w:ind w:left="503"/>
              <w:rPr>
                <w:b/>
                <w:bCs/>
                <w:color w:val="6D6D6D"/>
                <w:sz w:val="24"/>
                <w:szCs w:val="24"/>
                <w:rtl/>
              </w:rPr>
            </w:pPr>
            <w:r w:rsidRPr="00B00D39">
              <w:rPr>
                <w:rFonts w:hint="cs"/>
                <w:b/>
                <w:bCs/>
                <w:color w:val="6D6D6D"/>
                <w:sz w:val="24"/>
                <w:szCs w:val="24"/>
                <w:rtl/>
              </w:rPr>
              <w:t>תבורכי יקירתי</w:t>
            </w:r>
          </w:p>
          <w:p w:rsidR="00D45866" w:rsidRPr="00B00D39" w:rsidRDefault="00D45866" w:rsidP="004708D1">
            <w:pPr>
              <w:ind w:left="503"/>
              <w:rPr>
                <w:b/>
                <w:bCs/>
                <w:color w:val="6D6D6D"/>
                <w:sz w:val="24"/>
                <w:szCs w:val="24"/>
                <w:rtl/>
              </w:rPr>
            </w:pPr>
          </w:p>
          <w:p w:rsidR="00D45866" w:rsidRPr="00B00D39" w:rsidRDefault="00D45866" w:rsidP="004708D1">
            <w:pPr>
              <w:ind w:left="503"/>
              <w:rPr>
                <w:b/>
                <w:bCs/>
                <w:color w:val="6D6D6D"/>
                <w:sz w:val="24"/>
                <w:szCs w:val="24"/>
                <w:rtl/>
              </w:rPr>
            </w:pPr>
          </w:p>
          <w:p w:rsidR="00D45866" w:rsidRPr="00B00D39" w:rsidRDefault="00D45866" w:rsidP="004708D1">
            <w:pPr>
              <w:ind w:left="503"/>
              <w:rPr>
                <w:b/>
                <w:bCs/>
                <w:color w:val="6D6D6D"/>
                <w:sz w:val="24"/>
                <w:szCs w:val="24"/>
                <w:rtl/>
              </w:rPr>
            </w:pPr>
          </w:p>
          <w:p w:rsidR="00D45866" w:rsidRPr="00B00D39" w:rsidRDefault="00D45866" w:rsidP="004708D1">
            <w:pPr>
              <w:ind w:left="503"/>
              <w:rPr>
                <w:b/>
                <w:bCs/>
                <w:color w:val="6D6D6D"/>
                <w:sz w:val="24"/>
                <w:szCs w:val="24"/>
                <w:rtl/>
              </w:rPr>
            </w:pPr>
          </w:p>
          <w:p w:rsidR="00D45866" w:rsidRPr="00B00D39" w:rsidRDefault="00D45866" w:rsidP="004708D1">
            <w:pPr>
              <w:ind w:left="503"/>
              <w:rPr>
                <w:b/>
                <w:bCs/>
                <w:color w:val="6D6D6D"/>
                <w:sz w:val="24"/>
                <w:szCs w:val="24"/>
                <w:rtl/>
              </w:rPr>
            </w:pPr>
          </w:p>
          <w:p w:rsidR="00D45866" w:rsidRPr="00B00D39" w:rsidRDefault="00D45866" w:rsidP="004708D1">
            <w:pPr>
              <w:ind w:left="503"/>
              <w:rPr>
                <w:b/>
                <w:bCs/>
                <w:color w:val="6D6D6D"/>
                <w:sz w:val="24"/>
                <w:szCs w:val="24"/>
                <w:rtl/>
              </w:rPr>
            </w:pPr>
          </w:p>
          <w:p w:rsidR="00D45866" w:rsidRPr="00B00D39" w:rsidRDefault="00D45866" w:rsidP="004708D1">
            <w:pPr>
              <w:ind w:left="503"/>
              <w:rPr>
                <w:b/>
                <w:bCs/>
                <w:color w:val="6D6D6D"/>
                <w:sz w:val="24"/>
                <w:szCs w:val="24"/>
                <w:rtl/>
              </w:rPr>
            </w:pPr>
          </w:p>
          <w:p w:rsidR="00D45866" w:rsidRPr="00B00D39" w:rsidRDefault="00D45866" w:rsidP="004708D1">
            <w:pPr>
              <w:ind w:left="503"/>
              <w:rPr>
                <w:b/>
                <w:bCs/>
                <w:color w:val="6D6D6D"/>
                <w:sz w:val="28"/>
                <w:szCs w:val="28"/>
                <w:rtl/>
              </w:rPr>
            </w:pPr>
          </w:p>
          <w:p w:rsidR="00D45866" w:rsidRPr="00B00D39" w:rsidRDefault="00D45866" w:rsidP="004708D1">
            <w:pPr>
              <w:ind w:left="503"/>
              <w:rPr>
                <w:b/>
                <w:bCs/>
                <w:color w:val="6D6D6D"/>
                <w:sz w:val="24"/>
                <w:szCs w:val="24"/>
                <w:rtl/>
              </w:rPr>
            </w:pPr>
            <w:r w:rsidRPr="00B00D39">
              <w:rPr>
                <w:rFonts w:hint="cs"/>
                <w:b/>
                <w:bCs/>
                <w:color w:val="6D6D6D"/>
                <w:sz w:val="24"/>
                <w:szCs w:val="24"/>
                <w:rtl/>
              </w:rPr>
              <w:t xml:space="preserve">___________________________________________________  </w:t>
            </w:r>
          </w:p>
          <w:p w:rsidR="003E22A7" w:rsidRPr="00B00D39" w:rsidRDefault="00D45866" w:rsidP="004708D1">
            <w:pPr>
              <w:ind w:left="503"/>
              <w:rPr>
                <w:b/>
                <w:bCs/>
                <w:color w:val="6D6D6D"/>
                <w:sz w:val="24"/>
                <w:szCs w:val="24"/>
                <w:rtl/>
              </w:rPr>
            </w:pPr>
            <w:r w:rsidRPr="00B00D39">
              <w:rPr>
                <w:rFonts w:hint="cs"/>
                <w:b/>
                <w:bCs/>
                <w:color w:val="6D6D6D"/>
                <w:sz w:val="24"/>
                <w:szCs w:val="24"/>
                <w:rtl/>
              </w:rPr>
              <w:t xml:space="preserve">הלן </w:t>
            </w:r>
          </w:p>
          <w:p w:rsidR="00D45866" w:rsidRPr="00B00D39" w:rsidRDefault="00D45866" w:rsidP="004708D1">
            <w:pPr>
              <w:ind w:left="503"/>
              <w:rPr>
                <w:b/>
                <w:bCs/>
                <w:color w:val="6D6D6D"/>
                <w:sz w:val="8"/>
                <w:szCs w:val="8"/>
                <w:rtl/>
              </w:rPr>
            </w:pPr>
            <w:r w:rsidRPr="00B00D39">
              <w:rPr>
                <w:rFonts w:hint="cs"/>
                <w:b/>
                <w:bCs/>
                <w:color w:val="6D6D6D"/>
                <w:sz w:val="8"/>
                <w:szCs w:val="8"/>
                <w:rtl/>
              </w:rPr>
              <w:t xml:space="preserve">                                                               </w:t>
            </w:r>
          </w:p>
          <w:p w:rsidR="00D45866" w:rsidRPr="00B00D39" w:rsidRDefault="00D45866" w:rsidP="004708D1">
            <w:pPr>
              <w:ind w:left="503"/>
              <w:rPr>
                <w:b/>
                <w:bCs/>
                <w:color w:val="6D6D6D"/>
                <w:sz w:val="28"/>
                <w:szCs w:val="28"/>
                <w:rtl/>
              </w:rPr>
            </w:pPr>
            <w:r w:rsidRPr="00B00D39">
              <w:rPr>
                <w:rFonts w:hint="cs"/>
                <w:b/>
                <w:bCs/>
                <w:color w:val="6D6D6D"/>
                <w:sz w:val="24"/>
                <w:szCs w:val="24"/>
                <w:rtl/>
              </w:rPr>
              <w:t>נייד :    0544-254748</w:t>
            </w:r>
          </w:p>
        </w:tc>
      </w:tr>
    </w:tbl>
    <w:p w:rsidR="005D2895" w:rsidRPr="00BD3A60" w:rsidRDefault="005D2895" w:rsidP="00D45866">
      <w:pPr>
        <w:spacing w:after="0"/>
        <w:rPr>
          <w:b/>
          <w:bCs/>
          <w:color w:val="DDD9C3" w:themeColor="background2" w:themeShade="E6"/>
          <w:sz w:val="24"/>
          <w:szCs w:val="24"/>
          <w:rtl/>
        </w:rPr>
      </w:pPr>
    </w:p>
    <w:sectPr w:rsidR="005D2895" w:rsidRPr="00BD3A60" w:rsidSect="00D45866">
      <w:pgSz w:w="16838" w:h="11906" w:orient="landscape"/>
      <w:pgMar w:top="284" w:right="851" w:bottom="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isplayBackgroundShape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3E493D"/>
    <w:rsid w:val="00095543"/>
    <w:rsid w:val="000B08DC"/>
    <w:rsid w:val="000E3A15"/>
    <w:rsid w:val="001660C7"/>
    <w:rsid w:val="00187098"/>
    <w:rsid w:val="002465F7"/>
    <w:rsid w:val="002C533F"/>
    <w:rsid w:val="002D6D99"/>
    <w:rsid w:val="00353CB5"/>
    <w:rsid w:val="003E22A7"/>
    <w:rsid w:val="003E493D"/>
    <w:rsid w:val="004708D1"/>
    <w:rsid w:val="00514783"/>
    <w:rsid w:val="005D2895"/>
    <w:rsid w:val="006222F0"/>
    <w:rsid w:val="0067359D"/>
    <w:rsid w:val="00680AD9"/>
    <w:rsid w:val="006B4585"/>
    <w:rsid w:val="006F2B45"/>
    <w:rsid w:val="008B0A9A"/>
    <w:rsid w:val="00917575"/>
    <w:rsid w:val="009203DD"/>
    <w:rsid w:val="009740BF"/>
    <w:rsid w:val="00A43075"/>
    <w:rsid w:val="00A82DB3"/>
    <w:rsid w:val="00B00D39"/>
    <w:rsid w:val="00BD3A60"/>
    <w:rsid w:val="00C41E29"/>
    <w:rsid w:val="00C45A3B"/>
    <w:rsid w:val="00CC0441"/>
    <w:rsid w:val="00D45866"/>
    <w:rsid w:val="00DC0318"/>
    <w:rsid w:val="00DD38C3"/>
    <w:rsid w:val="00DF1FB8"/>
    <w:rsid w:val="00F32135"/>
    <w:rsid w:val="00F3711E"/>
    <w:rsid w:val="00F4708F"/>
    <w:rsid w:val="00F80D4D"/>
    <w:rsid w:val="00FE21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>
      <o:colormru v:ext="edit" colors="#bab498,#fbf2d9,#eac0d5,#555f55,#c5c2ab,#7d5647"/>
      <o:colormenu v:ext="edit" fillcolor="#7d5647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5A3B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58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386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14</cp:revision>
  <dcterms:created xsi:type="dcterms:W3CDTF">2011-09-07T10:32:00Z</dcterms:created>
  <dcterms:modified xsi:type="dcterms:W3CDTF">2011-09-14T09:56:00Z</dcterms:modified>
</cp:coreProperties>
</file>