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13B92" w14:textId="216646CC" w:rsidR="000F36B0" w:rsidRPr="000F36B0" w:rsidRDefault="000F36B0">
      <w:pPr>
        <w:bidi/>
        <w:spacing w:before="240" w:after="240"/>
        <w:rPr>
          <w:bCs/>
          <w:rtl/>
        </w:rPr>
      </w:pPr>
      <w:r w:rsidRPr="000F36B0">
        <w:rPr>
          <w:bCs/>
          <w:rtl/>
        </w:rPr>
        <w:t>נגינה עושים מחומרים טבעיים - המצטרפים לריטואלים בקונסטלציה משפחתית</w:t>
      </w:r>
    </w:p>
    <w:p w14:paraId="08EBFEBD" w14:textId="348981EF" w:rsidR="000F36B0" w:rsidRDefault="000F36B0" w:rsidP="000F36B0">
      <w:pPr>
        <w:bidi/>
        <w:spacing w:before="240" w:after="240"/>
        <w:rPr>
          <w:b/>
          <w:rtl/>
        </w:rPr>
      </w:pPr>
      <w:r>
        <w:rPr>
          <w:rFonts w:hint="cs"/>
          <w:b/>
          <w:rtl/>
        </w:rPr>
        <w:t xml:space="preserve">מאת: </w:t>
      </w:r>
      <w:r w:rsidRPr="000F36B0">
        <w:rPr>
          <w:b/>
          <w:rtl/>
        </w:rPr>
        <w:t>מאיה מיכל מנדל</w:t>
      </w:r>
    </w:p>
    <w:p w14:paraId="2A526653" w14:textId="77777777" w:rsidR="000F36B0" w:rsidRDefault="000F36B0" w:rsidP="000F36B0">
      <w:pPr>
        <w:bidi/>
        <w:spacing w:before="240" w:after="240"/>
        <w:rPr>
          <w:b/>
          <w:rtl/>
        </w:rPr>
      </w:pPr>
    </w:p>
    <w:p w14:paraId="00000001" w14:textId="1A4A7C47" w:rsidR="00B86E72" w:rsidRDefault="0007113A" w:rsidP="000F36B0">
      <w:pPr>
        <w:bidi/>
        <w:spacing w:before="240" w:after="240"/>
        <w:rPr>
          <w:b/>
          <w:sz w:val="28"/>
          <w:szCs w:val="28"/>
        </w:rPr>
      </w:pPr>
      <w:r>
        <w:rPr>
          <w:b/>
          <w:rtl/>
        </w:rPr>
        <w:t>ריטואלים בעזרת כלי נגינה, מחומרים טבעיים וחיבור לאנרגיה שורשית, כתהליך ריפוי, בקונסטלציה משפחתית</w:t>
      </w:r>
      <w:r w:rsidR="000F36B0">
        <w:rPr>
          <w:rFonts w:hint="cs"/>
          <w:b/>
          <w:sz w:val="28"/>
          <w:szCs w:val="28"/>
          <w:rtl/>
        </w:rPr>
        <w:t>.</w:t>
      </w:r>
    </w:p>
    <w:p w14:paraId="00000002" w14:textId="315DA88B" w:rsidR="00B86E72" w:rsidRDefault="0007113A">
      <w:pPr>
        <w:bidi/>
        <w:spacing w:before="240" w:after="240"/>
      </w:pPr>
      <w:r>
        <w:rPr>
          <w:rtl/>
        </w:rPr>
        <w:t>הילידים בשבטים האפריקאים, רוקדים ומרעישים, בצמידים של רעשנים, העשויים מזרעים יבשים, בלוטים יבשים, אצטרובלים, עצמות יבשות של חיות, חרוזים וצדפים.</w:t>
      </w:r>
    </w:p>
    <w:p w14:paraId="00000003" w14:textId="77777777" w:rsidR="00B86E72" w:rsidRDefault="0007113A">
      <w:pPr>
        <w:bidi/>
        <w:spacing w:before="240" w:after="240"/>
      </w:pPr>
      <w:r>
        <w:rPr>
          <w:rtl/>
        </w:rPr>
        <w:t>הצמידים מחוברים לשורש כפות הרגליים ולשורש כפות הידיים.</w:t>
      </w:r>
    </w:p>
    <w:p w14:paraId="00000004" w14:textId="77777777" w:rsidR="00B86E72" w:rsidRDefault="0007113A">
      <w:pPr>
        <w:bidi/>
        <w:spacing w:before="240" w:after="240"/>
      </w:pPr>
      <w:r>
        <w:rPr>
          <w:rtl/>
        </w:rPr>
        <w:t>ברגע שמתבצעת, תנועת ריקוד או קפיצה, הצמיגים משמיעים צלילים וקולות, שמתמזגים עם צלילי השירה, של בני השבט, ששרים ״בגרובים״ משתנים.</w:t>
      </w:r>
    </w:p>
    <w:p w14:paraId="00000005" w14:textId="77777777" w:rsidR="00B86E72" w:rsidRDefault="0007113A">
      <w:pPr>
        <w:bidi/>
        <w:spacing w:before="240" w:after="240"/>
      </w:pPr>
      <w:r>
        <w:rPr>
          <w:rtl/>
        </w:rPr>
        <w:t>גם הרוחות השורקות ביער, מפעילות את הצמידים ו״המוביילים״ העשויים מחומרים דומים.</w:t>
      </w:r>
    </w:p>
    <w:p w14:paraId="00000006" w14:textId="77777777" w:rsidR="00B86E72" w:rsidRDefault="0007113A">
      <w:pPr>
        <w:bidi/>
        <w:spacing w:before="240" w:after="240"/>
      </w:pPr>
      <w:r>
        <w:rPr>
          <w:rtl/>
        </w:rPr>
        <w:t>אל הרעש הטבעי הזה, מתווספים קולות הקשה על תופים, העשויים מעץ עליו נמתחים, עורות יבשים, של בעלי חיים.</w:t>
      </w:r>
    </w:p>
    <w:p w14:paraId="00000007" w14:textId="77777777" w:rsidR="00B86E72" w:rsidRDefault="0007113A">
      <w:pPr>
        <w:bidi/>
        <w:spacing w:before="240" w:after="240"/>
      </w:pPr>
      <w:r>
        <w:rPr>
          <w:rtl/>
        </w:rPr>
        <w:t>אם נוסיף קולות חלילים העשויים מעץ מגולף ומחורר, נקבל להקת כלי נגינה.</w:t>
      </w:r>
    </w:p>
    <w:p w14:paraId="00000008" w14:textId="77777777" w:rsidR="00B86E72" w:rsidRDefault="0007113A">
      <w:pPr>
        <w:bidi/>
        <w:spacing w:before="240" w:after="240"/>
      </w:pPr>
      <w:r>
        <w:rPr>
          <w:rtl/>
        </w:rPr>
        <w:t>קולות הצמידים משמיעים, קולות נקישה, שמביאים למרחב המעגל המשותף, את שדה האנרגיה, השדה הפנומנלי המאוחד של כל בני ובנות השבט, היושבים סביב המדורה.</w:t>
      </w:r>
    </w:p>
    <w:p w14:paraId="00000009" w14:textId="77777777" w:rsidR="00B86E72" w:rsidRDefault="0007113A">
      <w:pPr>
        <w:bidi/>
        <w:spacing w:before="240" w:after="240"/>
      </w:pPr>
      <w:r>
        <w:rPr>
          <w:rtl/>
        </w:rPr>
        <w:t>התופים מחברים, אל קול הלמות, הלב.</w:t>
      </w:r>
    </w:p>
    <w:p w14:paraId="0000000A" w14:textId="77777777" w:rsidR="00B86E72" w:rsidRDefault="0007113A">
      <w:pPr>
        <w:bidi/>
        <w:spacing w:before="240" w:after="240"/>
      </w:pPr>
      <w:r>
        <w:rPr>
          <w:rtl/>
        </w:rPr>
        <w:t>החלילים מחברים אל הרוח הנושבת.</w:t>
      </w:r>
    </w:p>
    <w:p w14:paraId="0000000B" w14:textId="77777777" w:rsidR="00B86E72" w:rsidRDefault="0007113A">
      <w:pPr>
        <w:bidi/>
        <w:spacing w:before="240" w:after="240"/>
      </w:pPr>
      <w:r>
        <w:rPr>
          <w:rtl/>
        </w:rPr>
        <w:t>הצדפים מחברים אל מרחבי הים.</w:t>
      </w:r>
    </w:p>
    <w:p w14:paraId="0000000C" w14:textId="77777777" w:rsidR="00B86E72" w:rsidRDefault="0007113A">
      <w:pPr>
        <w:bidi/>
        <w:spacing w:before="240" w:after="240"/>
      </w:pPr>
      <w:r>
        <w:rPr>
          <w:rtl/>
        </w:rPr>
        <w:t>המגע של הבלוטים והזרעים בעץ, בגלל משב הרוח, יוצר מנגינה טבעית. אם נשב רגע בשקט, נשמע את הנעימות שהרוח יודעת לנגן.</w:t>
      </w:r>
    </w:p>
    <w:p w14:paraId="0000000D" w14:textId="77777777" w:rsidR="00B86E72" w:rsidRDefault="0007113A">
      <w:pPr>
        <w:bidi/>
        <w:spacing w:before="240" w:after="240"/>
      </w:pPr>
      <w:r>
        <w:rPr>
          <w:rtl/>
        </w:rPr>
        <w:t>השדה והאנרגיה המכילה את המודע והתת מודע מגיעה למרחב.</w:t>
      </w:r>
    </w:p>
    <w:p w14:paraId="0000000E" w14:textId="77777777" w:rsidR="00B86E72" w:rsidRDefault="0007113A">
      <w:pPr>
        <w:bidi/>
        <w:spacing w:before="240" w:after="240"/>
      </w:pPr>
      <w:r>
        <w:rPr>
          <w:rtl/>
        </w:rPr>
        <w:t>זו הסיבה שבמפגשי קונסטלציה, אני אוהבת לפתוח את ההנחיה שלי עם נגינה, בכלי נגינה אותנטית. ההקשבה למוסיקה החוזרת במעגלים וריטואלים, מצליחה לעקוף לאנשים את החשיבה המודעת ולשחרר, את התת מודע לחופשי.</w:t>
      </w:r>
    </w:p>
    <w:p w14:paraId="0000000F" w14:textId="77777777" w:rsidR="00B86E72" w:rsidRDefault="0007113A">
      <w:pPr>
        <w:bidi/>
        <w:spacing w:before="240" w:after="240"/>
      </w:pPr>
      <w:r>
        <w:rPr>
          <w:rtl/>
        </w:rPr>
        <w:t>ריטואלים בעולם הקונסטלציה המשפחתית, באים לידי ביטוי בהנחייה והובלה של המנחה.</w:t>
      </w:r>
    </w:p>
    <w:p w14:paraId="00000010" w14:textId="77777777" w:rsidR="00B86E72" w:rsidRDefault="0007113A">
      <w:pPr>
        <w:bidi/>
        <w:spacing w:before="240" w:after="240"/>
      </w:pPr>
      <w:r>
        <w:rPr>
          <w:rtl/>
        </w:rPr>
        <w:t>זה קורה: כשרואים סדר מסוים במשפחה, נותנים לנציגות והנציגים, ליצור סדר ראשוני זה. המנחה מאתגרת, את הדמויות ומחזירה אותן שוב ושוב לסיטואציה.</w:t>
      </w:r>
    </w:p>
    <w:p w14:paraId="00000011" w14:textId="77777777" w:rsidR="00B86E72" w:rsidRDefault="0007113A">
      <w:pPr>
        <w:bidi/>
        <w:spacing w:before="240" w:after="240"/>
      </w:pPr>
      <w:r>
        <w:rPr>
          <w:rtl/>
        </w:rPr>
        <w:t>(אני עושה זאת עד 3 פעמים, לכל מצב)</w:t>
      </w:r>
    </w:p>
    <w:p w14:paraId="00000012" w14:textId="77777777" w:rsidR="00B86E72" w:rsidRDefault="0007113A">
      <w:pPr>
        <w:bidi/>
        <w:spacing w:before="240" w:after="240"/>
      </w:pPr>
      <w:r>
        <w:rPr>
          <w:rtl/>
        </w:rPr>
        <w:t>מעצם התנועה הריטואלית, האנרגיה מתחילה להשתחרר כמו אדוות בים, לאחר זריקת אבן למים.</w:t>
      </w:r>
    </w:p>
    <w:p w14:paraId="00000013" w14:textId="77777777" w:rsidR="00B86E72" w:rsidRDefault="0007113A">
      <w:pPr>
        <w:bidi/>
        <w:spacing w:before="240" w:after="240"/>
      </w:pPr>
      <w:r>
        <w:rPr>
          <w:rtl/>
        </w:rPr>
        <w:t>כשמגיע הרגע, בו אני מזהה כמנחה, סדק או פתח קטן לשינוי, יכנס שם משפט ריפוי שיאמר בן הדמויות לפחות 3 פעמים.</w:t>
      </w:r>
    </w:p>
    <w:p w14:paraId="00000014" w14:textId="77777777" w:rsidR="00B86E72" w:rsidRDefault="0007113A">
      <w:pPr>
        <w:bidi/>
        <w:spacing w:before="240" w:after="240"/>
      </w:pPr>
      <w:r>
        <w:rPr>
          <w:rtl/>
        </w:rPr>
        <w:lastRenderedPageBreak/>
        <w:t>אל המרחב ולריטואלים, מצטרפים: נרות, תפילות, אבנים, קריסטלים, צמחים, ענפים, בדים וכל מה שהנציגות והנציגים מוצאים במרחב.</w:t>
      </w:r>
    </w:p>
    <w:p w14:paraId="00000015" w14:textId="77777777" w:rsidR="00B86E72" w:rsidRDefault="0007113A">
      <w:pPr>
        <w:bidi/>
        <w:spacing w:before="240" w:after="240"/>
      </w:pPr>
      <w:r>
        <w:rPr>
          <w:rtl/>
        </w:rPr>
        <w:t>תודה רבה למירב שרייבר על ההשראה למאמר😀</w:t>
      </w:r>
    </w:p>
    <w:p w14:paraId="00000016" w14:textId="77777777" w:rsidR="00B86E72" w:rsidRDefault="0007113A">
      <w:pPr>
        <w:bidi/>
        <w:spacing w:before="240" w:after="240"/>
      </w:pPr>
      <w:r>
        <w:rPr>
          <w:rtl/>
        </w:rPr>
        <w:t>מאיה מיכל מנדל</w:t>
      </w:r>
    </w:p>
    <w:p w14:paraId="00000017" w14:textId="77777777" w:rsidR="00B86E72" w:rsidRDefault="0007113A">
      <w:pPr>
        <w:bidi/>
        <w:spacing w:before="240" w:after="240"/>
      </w:pPr>
      <w:r>
        <w:rPr>
          <w:rtl/>
        </w:rPr>
        <w:t>הילרית ומטפלת מוסמכת לקונסטלציה משפחתית.</w:t>
      </w:r>
    </w:p>
    <w:p w14:paraId="00000018" w14:textId="77777777" w:rsidR="00B86E72" w:rsidRDefault="0007113A">
      <w:pPr>
        <w:bidi/>
        <w:spacing w:before="240" w:after="240"/>
      </w:pPr>
      <w:r>
        <w:t>🙌🐬🙌</w:t>
      </w:r>
    </w:p>
    <w:p w14:paraId="3E4E3A4F" w14:textId="7AC64847" w:rsidR="000F36B0" w:rsidRDefault="000F36B0">
      <w:pPr>
        <w:bidi/>
        <w:spacing w:before="240" w:after="240"/>
        <w:rPr>
          <w:rtl/>
        </w:rPr>
      </w:pPr>
      <w:r w:rsidRPr="000F36B0">
        <w:rPr>
          <w:rtl/>
        </w:rPr>
        <w:t>טלפון</w:t>
      </w:r>
      <w:r>
        <w:rPr>
          <w:rFonts w:hint="cs"/>
          <w:rtl/>
        </w:rPr>
        <w:t xml:space="preserve"> ישיר אליי</w:t>
      </w:r>
      <w:r w:rsidRPr="000F36B0">
        <w:rPr>
          <w:rtl/>
        </w:rPr>
        <w:t>: 072-2282386</w:t>
      </w:r>
      <w:r>
        <w:rPr>
          <w:rtl/>
        </w:rPr>
        <w:br/>
      </w:r>
      <w:r>
        <w:rPr>
          <w:rtl/>
        </w:rPr>
        <w:br/>
      </w:r>
      <w:r>
        <w:rPr>
          <w:rFonts w:hint="cs"/>
          <w:rtl/>
        </w:rPr>
        <w:t>קישורים:</w:t>
      </w:r>
    </w:p>
    <w:p w14:paraId="1088B3F9" w14:textId="6093F160" w:rsidR="000F36B0" w:rsidRDefault="000F36B0" w:rsidP="000F36B0">
      <w:pPr>
        <w:bidi/>
        <w:spacing w:before="240" w:after="240"/>
        <w:rPr>
          <w:rtl/>
        </w:rPr>
      </w:pPr>
      <w:hyperlink r:id="rId4" w:history="1">
        <w:r w:rsidRPr="00B9380E">
          <w:rPr>
            <w:rStyle w:val="Hyperlink"/>
          </w:rPr>
          <w:t>https://index.alternativli.co.il/2477.html</w:t>
        </w:r>
      </w:hyperlink>
    </w:p>
    <w:p w14:paraId="0000001A" w14:textId="6E7FF7B1" w:rsidR="00B86E72" w:rsidRDefault="0007113A" w:rsidP="000F36B0">
      <w:pPr>
        <w:bidi/>
        <w:spacing w:before="240" w:after="240"/>
        <w:rPr>
          <w:color w:val="1155CC"/>
          <w:u w:val="single"/>
        </w:rPr>
      </w:pPr>
      <w:hyperlink r:id="rId5">
        <w:r>
          <w:rPr>
            <w:color w:val="1155CC"/>
            <w:u w:val="single"/>
          </w:rPr>
          <w:t>https://mayamichal-sfc.com/</w:t>
        </w:r>
      </w:hyperlink>
    </w:p>
    <w:p w14:paraId="0000001B" w14:textId="77777777" w:rsidR="00B86E72" w:rsidRDefault="0007113A">
      <w:pPr>
        <w:bidi/>
        <w:spacing w:before="240" w:after="240"/>
        <w:rPr>
          <w:color w:val="1155CC"/>
          <w:u w:val="single"/>
        </w:rPr>
      </w:pPr>
      <w:hyperlink r:id="rId6" w:anchor="page-top">
        <w:r>
          <w:rPr>
            <w:color w:val="1155CC"/>
            <w:u w:val="single"/>
          </w:rPr>
          <w:t>https://www.mayamichal-healing-therapy.com/#page-top</w:t>
        </w:r>
      </w:hyperlink>
    </w:p>
    <w:p w14:paraId="0000001C" w14:textId="77777777" w:rsidR="00B86E72" w:rsidRDefault="00B86E72">
      <w:pPr>
        <w:bidi/>
      </w:pPr>
    </w:p>
    <w:sectPr w:rsidR="00B86E72" w:rsidSect="000F36B0">
      <w:pgSz w:w="11909" w:h="16834"/>
      <w:pgMar w:top="284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E72"/>
    <w:rsid w:val="0007113A"/>
    <w:rsid w:val="000F36B0"/>
    <w:rsid w:val="00653291"/>
    <w:rsid w:val="00AF7786"/>
    <w:rsid w:val="00B86E72"/>
    <w:rsid w:val="00E8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9FBDB"/>
  <w15:docId w15:val="{2CB2D4B0-BFA6-4815-8F04-956E00B5E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a0"/>
    <w:uiPriority w:val="99"/>
    <w:unhideWhenUsed/>
    <w:rsid w:val="000F36B0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F36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yamichal-healing-therapy.com/" TargetMode="External"/><Relationship Id="rId5" Type="http://schemas.openxmlformats.org/officeDocument/2006/relationships/hyperlink" Target="https://mayamichal-sfc.com/" TargetMode="External"/><Relationship Id="rId4" Type="http://schemas.openxmlformats.org/officeDocument/2006/relationships/hyperlink" Target="https://index.alternativli.co.il/247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394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Ofer SAhtra</cp:lastModifiedBy>
  <cp:revision>3</cp:revision>
  <dcterms:created xsi:type="dcterms:W3CDTF">2025-01-14T11:18:00Z</dcterms:created>
  <dcterms:modified xsi:type="dcterms:W3CDTF">2025-01-14T11:19:00Z</dcterms:modified>
</cp:coreProperties>
</file>